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928F6" w14:textId="77777777" w:rsidR="00D662D5" w:rsidRDefault="00D662D5" w:rsidP="00D662D5">
      <w:r>
        <w:rPr>
          <w:noProof/>
          <w:lang w:val="en-US"/>
        </w:rPr>
        <w:drawing>
          <wp:inline distT="0" distB="0" distL="0" distR="0" wp14:anchorId="05A93913" wp14:editId="47FF39BC">
            <wp:extent cx="5728093" cy="1657350"/>
            <wp:effectExtent l="0" t="0" r="6350" b="0"/>
            <wp:docPr id="1" name="Picture 1" descr="F:\Pictures\Bali Master Folder\Bali - Villa 3 Teman Desa 2009\website villa 3 outdo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ictures\Bali Master Folder\Bali - Villa 3 Teman Desa 2009\website villa 3 outdoo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658339"/>
                    </a:xfrm>
                    <a:prstGeom prst="rect">
                      <a:avLst/>
                    </a:prstGeom>
                    <a:noFill/>
                    <a:ln>
                      <a:noFill/>
                    </a:ln>
                  </pic:spPr>
                </pic:pic>
              </a:graphicData>
            </a:graphic>
          </wp:inline>
        </w:drawing>
      </w:r>
    </w:p>
    <w:p w14:paraId="635541FA" w14:textId="77777777" w:rsidR="00D662D5" w:rsidRPr="00E50DFB" w:rsidRDefault="00D662D5" w:rsidP="00D662D5">
      <w:pPr>
        <w:jc w:val="center"/>
        <w:rPr>
          <w:rFonts w:ascii="Century Gothic" w:hAnsi="Century Gothic"/>
          <w:color w:val="215868" w:themeColor="accent5" w:themeShade="80"/>
          <w:sz w:val="40"/>
          <w:szCs w:val="40"/>
        </w:rPr>
      </w:pPr>
      <w:r w:rsidRPr="00E50DFB">
        <w:rPr>
          <w:rFonts w:ascii="Century Gothic" w:hAnsi="Century Gothic"/>
          <w:color w:val="215868" w:themeColor="accent5" w:themeShade="80"/>
          <w:sz w:val="40"/>
          <w:szCs w:val="40"/>
        </w:rPr>
        <w:t>Libby’s Girls Weekend in Bali</w:t>
      </w:r>
    </w:p>
    <w:p w14:paraId="58D10124" w14:textId="77777777" w:rsidR="00D662D5" w:rsidRPr="00D662D5" w:rsidRDefault="00D662D5" w:rsidP="00D662D5">
      <w:pPr>
        <w:rPr>
          <w:rFonts w:ascii="Century Gothic" w:hAnsi="Century Gothic"/>
        </w:rPr>
      </w:pPr>
    </w:p>
    <w:p w14:paraId="65259C71" w14:textId="77777777" w:rsidR="00D662D5" w:rsidRPr="00E50DFB" w:rsidRDefault="000E1E3D" w:rsidP="00D662D5">
      <w:pPr>
        <w:jc w:val="center"/>
        <w:rPr>
          <w:rFonts w:ascii="Century Gothic" w:hAnsi="Century Gothic"/>
          <w:color w:val="215868" w:themeColor="accent5" w:themeShade="80"/>
          <w:sz w:val="28"/>
          <w:szCs w:val="28"/>
        </w:rPr>
      </w:pPr>
      <w:r>
        <w:rPr>
          <w:rFonts w:ascii="Century Gothic" w:hAnsi="Century Gothic"/>
          <w:color w:val="215868" w:themeColor="accent5" w:themeShade="80"/>
          <w:sz w:val="28"/>
          <w:szCs w:val="28"/>
        </w:rPr>
        <w:t>Programme</w:t>
      </w:r>
    </w:p>
    <w:p w14:paraId="6EEF7723" w14:textId="77777777" w:rsidR="00D662D5" w:rsidRPr="00E50DFB" w:rsidRDefault="009F6E44" w:rsidP="00D662D5">
      <w:pPr>
        <w:rPr>
          <w:rFonts w:ascii="Century Gothic" w:hAnsi="Century Gothic"/>
          <w:color w:val="215868" w:themeColor="accent5" w:themeShade="80"/>
          <w:sz w:val="24"/>
          <w:szCs w:val="24"/>
        </w:rPr>
      </w:pPr>
      <w:r>
        <w:rPr>
          <w:rFonts w:ascii="Century Gothic" w:hAnsi="Century Gothic"/>
          <w:color w:val="215868" w:themeColor="accent5" w:themeShade="80"/>
          <w:sz w:val="24"/>
          <w:szCs w:val="24"/>
        </w:rPr>
        <w:t>Day One</w:t>
      </w:r>
    </w:p>
    <w:p w14:paraId="73BA5C9E" w14:textId="77777777" w:rsidR="00D662D5" w:rsidRPr="00D662D5" w:rsidRDefault="00D662D5" w:rsidP="00D662D5">
      <w:pPr>
        <w:rPr>
          <w:rFonts w:ascii="Century Gothic" w:hAnsi="Century Gothic"/>
        </w:rPr>
      </w:pPr>
      <w:r w:rsidRPr="00D662D5">
        <w:rPr>
          <w:rFonts w:ascii="Century Gothic" w:hAnsi="Century Gothic"/>
        </w:rPr>
        <w:t>Arrival day…Yippee!</w:t>
      </w:r>
    </w:p>
    <w:p w14:paraId="4F80109C" w14:textId="77777777" w:rsidR="00D662D5" w:rsidRPr="00D662D5" w:rsidRDefault="00D662D5" w:rsidP="00D662D5">
      <w:pPr>
        <w:rPr>
          <w:rFonts w:ascii="Century Gothic" w:hAnsi="Century Gothic"/>
        </w:rPr>
      </w:pPr>
      <w:r w:rsidRPr="00D662D5">
        <w:rPr>
          <w:rFonts w:ascii="Century Gothic" w:hAnsi="Century Gothic"/>
        </w:rPr>
        <w:t>Our car and driver will pick you up from the airport based on the details you have provided. The first get together will be dinner 6pm at Beach House, Echo Beach. Cars will depart from the villa at 6pm or if you are arriving after this time your airport transfer can bring you straight to the Beach House from the airport and take your bags back to the villa. Beach BBQ Seafood, casual and cheap!</w:t>
      </w:r>
    </w:p>
    <w:p w14:paraId="7F0A0A35" w14:textId="77777777" w:rsidR="00D662D5" w:rsidRPr="00D662D5" w:rsidRDefault="00D662D5" w:rsidP="00D662D5">
      <w:pPr>
        <w:rPr>
          <w:rFonts w:ascii="Century Gothic" w:hAnsi="Century Gothic"/>
        </w:rPr>
      </w:pPr>
      <w:r w:rsidRPr="00D662D5">
        <w:rPr>
          <w:rFonts w:ascii="Century Gothic" w:hAnsi="Century Gothic"/>
        </w:rPr>
        <w:t>If you are arriving earlier a set lunch can be pre ordered in your villa – just let me know.</w:t>
      </w:r>
    </w:p>
    <w:p w14:paraId="3F3695C8" w14:textId="77777777" w:rsidR="00D662D5" w:rsidRDefault="00D662D5" w:rsidP="00D662D5">
      <w:pPr>
        <w:rPr>
          <w:rFonts w:ascii="Century Gothic" w:hAnsi="Century Gothic"/>
          <w:sz w:val="24"/>
          <w:szCs w:val="24"/>
        </w:rPr>
      </w:pPr>
    </w:p>
    <w:p w14:paraId="2C1CDD51" w14:textId="77777777" w:rsidR="00D662D5" w:rsidRPr="00E50DFB" w:rsidRDefault="009F6E44" w:rsidP="00D662D5">
      <w:pPr>
        <w:rPr>
          <w:rFonts w:ascii="Century Gothic" w:hAnsi="Century Gothic"/>
          <w:color w:val="215868" w:themeColor="accent5" w:themeShade="80"/>
          <w:sz w:val="24"/>
          <w:szCs w:val="24"/>
        </w:rPr>
      </w:pPr>
      <w:r>
        <w:rPr>
          <w:rFonts w:ascii="Century Gothic" w:hAnsi="Century Gothic"/>
          <w:color w:val="215868" w:themeColor="accent5" w:themeShade="80"/>
          <w:sz w:val="24"/>
          <w:szCs w:val="24"/>
        </w:rPr>
        <w:t>Day Two</w:t>
      </w:r>
    </w:p>
    <w:p w14:paraId="6A634716" w14:textId="77777777" w:rsidR="00D662D5" w:rsidRPr="00D662D5" w:rsidRDefault="00D662D5" w:rsidP="00D662D5">
      <w:pPr>
        <w:rPr>
          <w:rFonts w:ascii="Century Gothic" w:hAnsi="Century Gothic"/>
        </w:rPr>
      </w:pPr>
      <w:r w:rsidRPr="00D662D5">
        <w:rPr>
          <w:rFonts w:ascii="Century Gothic" w:hAnsi="Century Gothic"/>
        </w:rPr>
        <w:t>Shopping and Eating Day!</w:t>
      </w:r>
    </w:p>
    <w:p w14:paraId="7DAB0EF3" w14:textId="77777777" w:rsidR="00D662D5" w:rsidRPr="00D662D5" w:rsidRDefault="00D662D5" w:rsidP="00D662D5">
      <w:pPr>
        <w:rPr>
          <w:rFonts w:ascii="Century Gothic" w:hAnsi="Century Gothic"/>
        </w:rPr>
      </w:pPr>
      <w:proofErr w:type="spellStart"/>
      <w:proofErr w:type="gramStart"/>
      <w:r w:rsidRPr="00D662D5">
        <w:rPr>
          <w:rFonts w:ascii="Century Gothic" w:hAnsi="Century Gothic"/>
        </w:rPr>
        <w:t>Breaky</w:t>
      </w:r>
      <w:proofErr w:type="spellEnd"/>
      <w:r w:rsidRPr="00D662D5">
        <w:rPr>
          <w:rFonts w:ascii="Century Gothic" w:hAnsi="Century Gothic"/>
        </w:rPr>
        <w:t xml:space="preserve"> in villa.</w:t>
      </w:r>
      <w:proofErr w:type="gramEnd"/>
      <w:r w:rsidRPr="00D662D5">
        <w:rPr>
          <w:rFonts w:ascii="Century Gothic" w:hAnsi="Century Gothic"/>
        </w:rPr>
        <w:t xml:space="preserve"> Depart villa around 9.30am for the </w:t>
      </w:r>
      <w:proofErr w:type="spellStart"/>
      <w:r w:rsidRPr="00D662D5">
        <w:rPr>
          <w:rFonts w:ascii="Century Gothic" w:hAnsi="Century Gothic"/>
        </w:rPr>
        <w:t>Seminyak</w:t>
      </w:r>
      <w:proofErr w:type="spellEnd"/>
      <w:r w:rsidRPr="00D662D5">
        <w:rPr>
          <w:rFonts w:ascii="Century Gothic" w:hAnsi="Century Gothic"/>
        </w:rPr>
        <w:t xml:space="preserve"> Road Shopping Run accompanied with car and drivers to carry your shopping bags along the way. We will walk for as long as possible along this shopping strip until you need food or a cocktail – whichever comes first! Lunch will be 1</w:t>
      </w:r>
      <w:r>
        <w:rPr>
          <w:rFonts w:ascii="Century Gothic" w:hAnsi="Century Gothic"/>
        </w:rPr>
        <w:t>pm-</w:t>
      </w:r>
      <w:r w:rsidRPr="00D662D5">
        <w:rPr>
          <w:rFonts w:ascii="Century Gothic" w:hAnsi="Century Gothic"/>
        </w:rPr>
        <w:t xml:space="preserve">ish at Cocoon Beach </w:t>
      </w:r>
      <w:proofErr w:type="gramStart"/>
      <w:r w:rsidRPr="00D662D5">
        <w:rPr>
          <w:rFonts w:ascii="Century Gothic" w:hAnsi="Century Gothic"/>
        </w:rPr>
        <w:t>Club which</w:t>
      </w:r>
      <w:proofErr w:type="gramEnd"/>
      <w:r w:rsidRPr="00D662D5">
        <w:rPr>
          <w:rFonts w:ascii="Century Gothic" w:hAnsi="Century Gothic"/>
        </w:rPr>
        <w:t xml:space="preserve"> is close by to the shopping run, overlooking </w:t>
      </w:r>
      <w:proofErr w:type="spellStart"/>
      <w:r w:rsidRPr="00D662D5">
        <w:rPr>
          <w:rFonts w:ascii="Century Gothic" w:hAnsi="Century Gothic"/>
        </w:rPr>
        <w:t>Legian</w:t>
      </w:r>
      <w:proofErr w:type="spellEnd"/>
      <w:r w:rsidRPr="00D662D5">
        <w:rPr>
          <w:rFonts w:ascii="Century Gothic" w:hAnsi="Century Gothic"/>
        </w:rPr>
        <w:t xml:space="preserve"> Beach. A young exciting chef Luis Varela Mata from the previously famous Spanish restaurant El </w:t>
      </w:r>
      <w:proofErr w:type="spellStart"/>
      <w:r w:rsidRPr="00D662D5">
        <w:rPr>
          <w:rFonts w:ascii="Century Gothic" w:hAnsi="Century Gothic"/>
        </w:rPr>
        <w:t>Bulli</w:t>
      </w:r>
      <w:proofErr w:type="spellEnd"/>
      <w:r w:rsidRPr="00D662D5">
        <w:rPr>
          <w:rFonts w:ascii="Century Gothic" w:hAnsi="Century Gothic"/>
        </w:rPr>
        <w:t xml:space="preserve"> has joined the team here – so foodies should love this place. Casual dress.</w:t>
      </w:r>
    </w:p>
    <w:p w14:paraId="26697910" w14:textId="77777777" w:rsidR="00D662D5" w:rsidRPr="00D662D5" w:rsidRDefault="00D662D5" w:rsidP="00D662D5">
      <w:pPr>
        <w:rPr>
          <w:rFonts w:ascii="Century Gothic" w:hAnsi="Century Gothic"/>
        </w:rPr>
      </w:pPr>
      <w:r w:rsidRPr="00D662D5">
        <w:rPr>
          <w:rFonts w:ascii="Century Gothic" w:hAnsi="Century Gothic"/>
        </w:rPr>
        <w:t xml:space="preserve">Afternoon is flexible, hard core shoppers can keep going or you can retreat back to the villa for a spa treatment, or </w:t>
      </w:r>
      <w:proofErr w:type="gramStart"/>
      <w:r w:rsidRPr="00D662D5">
        <w:rPr>
          <w:rFonts w:ascii="Century Gothic" w:hAnsi="Century Gothic"/>
        </w:rPr>
        <w:t>a relax</w:t>
      </w:r>
      <w:proofErr w:type="gramEnd"/>
      <w:r w:rsidRPr="00D662D5">
        <w:rPr>
          <w:rFonts w:ascii="Century Gothic" w:hAnsi="Century Gothic"/>
        </w:rPr>
        <w:t xml:space="preserve"> by the pool.</w:t>
      </w:r>
    </w:p>
    <w:p w14:paraId="37562D29" w14:textId="77777777" w:rsidR="00D662D5" w:rsidRPr="00D662D5" w:rsidRDefault="00D662D5" w:rsidP="00D662D5">
      <w:pPr>
        <w:rPr>
          <w:rFonts w:ascii="Century Gothic" w:hAnsi="Century Gothic"/>
        </w:rPr>
      </w:pPr>
      <w:r w:rsidRPr="00D662D5">
        <w:rPr>
          <w:rFonts w:ascii="Century Gothic" w:hAnsi="Century Gothic"/>
        </w:rPr>
        <w:lastRenderedPageBreak/>
        <w:t xml:space="preserve">Dinner is at Hotel </w:t>
      </w:r>
      <w:proofErr w:type="spellStart"/>
      <w:r w:rsidRPr="00D662D5">
        <w:rPr>
          <w:rFonts w:ascii="Century Gothic" w:hAnsi="Century Gothic"/>
        </w:rPr>
        <w:t>Tugu</w:t>
      </w:r>
      <w:proofErr w:type="spellEnd"/>
      <w:r w:rsidRPr="00D662D5">
        <w:rPr>
          <w:rFonts w:ascii="Century Gothic" w:hAnsi="Century Gothic"/>
        </w:rPr>
        <w:t xml:space="preserve"> at 8pm. (</w:t>
      </w:r>
      <w:proofErr w:type="spellStart"/>
      <w:r w:rsidRPr="00D662D5">
        <w:rPr>
          <w:rFonts w:ascii="Century Gothic" w:hAnsi="Century Gothic"/>
        </w:rPr>
        <w:t>Approx</w:t>
      </w:r>
      <w:proofErr w:type="spellEnd"/>
      <w:r w:rsidRPr="00D662D5">
        <w:rPr>
          <w:rFonts w:ascii="Century Gothic" w:hAnsi="Century Gothic"/>
        </w:rPr>
        <w:t xml:space="preserve"> 5 </w:t>
      </w:r>
      <w:proofErr w:type="spellStart"/>
      <w:r w:rsidRPr="00D662D5">
        <w:rPr>
          <w:rFonts w:ascii="Century Gothic" w:hAnsi="Century Gothic"/>
        </w:rPr>
        <w:t>mins</w:t>
      </w:r>
      <w:proofErr w:type="spellEnd"/>
      <w:r w:rsidRPr="00D662D5">
        <w:rPr>
          <w:rFonts w:ascii="Century Gothic" w:hAnsi="Century Gothic"/>
        </w:rPr>
        <w:t xml:space="preserve"> from the villa) </w:t>
      </w:r>
      <w:proofErr w:type="gramStart"/>
      <w:r w:rsidRPr="00D662D5">
        <w:rPr>
          <w:rFonts w:ascii="Century Gothic" w:hAnsi="Century Gothic"/>
        </w:rPr>
        <w:t>We</w:t>
      </w:r>
      <w:proofErr w:type="gramEnd"/>
      <w:r w:rsidRPr="00D662D5">
        <w:rPr>
          <w:rFonts w:ascii="Century Gothic" w:hAnsi="Century Gothic"/>
        </w:rPr>
        <w:t xml:space="preserve"> have booked the special Bali </w:t>
      </w:r>
      <w:proofErr w:type="spellStart"/>
      <w:r w:rsidRPr="00D662D5">
        <w:rPr>
          <w:rFonts w:ascii="Century Gothic" w:hAnsi="Century Gothic"/>
        </w:rPr>
        <w:t>Puputan</w:t>
      </w:r>
      <w:proofErr w:type="spellEnd"/>
      <w:r w:rsidRPr="00D662D5">
        <w:rPr>
          <w:rFonts w:ascii="Century Gothic" w:hAnsi="Century Gothic"/>
        </w:rPr>
        <w:t xml:space="preserve"> private dining room with Balinese Banquet. This is a very special experience</w:t>
      </w:r>
      <w:r w:rsidR="000E1E3D">
        <w:rPr>
          <w:rFonts w:ascii="Century Gothic" w:hAnsi="Century Gothic"/>
        </w:rPr>
        <w:t>.</w:t>
      </w:r>
    </w:p>
    <w:p w14:paraId="000F4947" w14:textId="77777777" w:rsidR="00D662D5" w:rsidRPr="00E50DFB" w:rsidRDefault="009F6E44" w:rsidP="00D662D5">
      <w:pPr>
        <w:rPr>
          <w:rFonts w:ascii="Century Gothic" w:hAnsi="Century Gothic"/>
          <w:color w:val="215868" w:themeColor="accent5" w:themeShade="80"/>
          <w:sz w:val="24"/>
          <w:szCs w:val="24"/>
        </w:rPr>
      </w:pPr>
      <w:r>
        <w:rPr>
          <w:rFonts w:ascii="Century Gothic" w:hAnsi="Century Gothic"/>
          <w:color w:val="215868" w:themeColor="accent5" w:themeShade="80"/>
          <w:sz w:val="24"/>
          <w:szCs w:val="24"/>
        </w:rPr>
        <w:t>Day Three</w:t>
      </w:r>
    </w:p>
    <w:p w14:paraId="657AD1ED" w14:textId="77777777" w:rsidR="00D662D5" w:rsidRPr="00D662D5" w:rsidRDefault="00D662D5" w:rsidP="00D662D5">
      <w:pPr>
        <w:rPr>
          <w:rFonts w:ascii="Century Gothic" w:hAnsi="Century Gothic"/>
        </w:rPr>
      </w:pPr>
      <w:r w:rsidRPr="00D662D5">
        <w:rPr>
          <w:rFonts w:ascii="Century Gothic" w:hAnsi="Century Gothic"/>
        </w:rPr>
        <w:t>Exercise, do nothing, then eat again day!</w:t>
      </w:r>
    </w:p>
    <w:p w14:paraId="33D46696" w14:textId="77777777" w:rsidR="00D662D5" w:rsidRPr="00D662D5" w:rsidRDefault="00D662D5" w:rsidP="00D662D5">
      <w:pPr>
        <w:rPr>
          <w:rFonts w:ascii="Century Gothic" w:hAnsi="Century Gothic"/>
        </w:rPr>
      </w:pPr>
      <w:proofErr w:type="gramStart"/>
      <w:r w:rsidRPr="00D662D5">
        <w:rPr>
          <w:rFonts w:ascii="Century Gothic" w:hAnsi="Century Gothic"/>
        </w:rPr>
        <w:t>A flexible day.</w:t>
      </w:r>
      <w:proofErr w:type="gramEnd"/>
      <w:r w:rsidRPr="00D662D5">
        <w:rPr>
          <w:rFonts w:ascii="Century Gothic" w:hAnsi="Century Gothic"/>
        </w:rPr>
        <w:t xml:space="preserve"> </w:t>
      </w:r>
      <w:proofErr w:type="spellStart"/>
      <w:proofErr w:type="gramStart"/>
      <w:r w:rsidRPr="00D662D5">
        <w:rPr>
          <w:rFonts w:ascii="Century Gothic" w:hAnsi="Century Gothic"/>
        </w:rPr>
        <w:t>Breaky</w:t>
      </w:r>
      <w:proofErr w:type="spellEnd"/>
      <w:r w:rsidRPr="00D662D5">
        <w:rPr>
          <w:rFonts w:ascii="Century Gothic" w:hAnsi="Century Gothic"/>
        </w:rPr>
        <w:t xml:space="preserve"> in villa.</w:t>
      </w:r>
      <w:proofErr w:type="gramEnd"/>
      <w:r w:rsidRPr="00D662D5">
        <w:rPr>
          <w:rFonts w:ascii="Century Gothic" w:hAnsi="Century Gothic"/>
        </w:rPr>
        <w:t xml:space="preserve">  Around 9am we can walk off some of yesterday’s indulgence by taking the ‘Libby’ trek around the village and rice fields, ending up at a cute little café called </w:t>
      </w:r>
      <w:proofErr w:type="spellStart"/>
      <w:r w:rsidRPr="00D662D5">
        <w:rPr>
          <w:rFonts w:ascii="Century Gothic" w:hAnsi="Century Gothic"/>
        </w:rPr>
        <w:t>Betelnut</w:t>
      </w:r>
      <w:proofErr w:type="spellEnd"/>
      <w:r w:rsidRPr="00D662D5">
        <w:rPr>
          <w:rFonts w:ascii="Century Gothic" w:hAnsi="Century Gothic"/>
        </w:rPr>
        <w:t xml:space="preserve"> for a juice, coffee or snack. Then the rest of the day is free </w:t>
      </w:r>
      <w:proofErr w:type="gramStart"/>
      <w:r w:rsidRPr="00D662D5">
        <w:rPr>
          <w:rFonts w:ascii="Century Gothic" w:hAnsi="Century Gothic"/>
        </w:rPr>
        <w:t>to either</w:t>
      </w:r>
      <w:proofErr w:type="gramEnd"/>
      <w:r w:rsidRPr="00D662D5">
        <w:rPr>
          <w:rFonts w:ascii="Century Gothic" w:hAnsi="Century Gothic"/>
        </w:rPr>
        <w:t xml:space="preserve"> take a cooking class, spa, lie by the pool or fit in some more shopping! </w:t>
      </w:r>
    </w:p>
    <w:p w14:paraId="767068C6" w14:textId="77777777" w:rsidR="00D662D5" w:rsidRPr="00D662D5" w:rsidRDefault="00D662D5" w:rsidP="00D662D5">
      <w:pPr>
        <w:rPr>
          <w:rFonts w:ascii="Century Gothic" w:hAnsi="Century Gothic"/>
        </w:rPr>
      </w:pPr>
      <w:r w:rsidRPr="00D662D5">
        <w:rPr>
          <w:rFonts w:ascii="Century Gothic" w:hAnsi="Century Gothic"/>
        </w:rPr>
        <w:t xml:space="preserve">An 8pm dinner is booked at the famous Sarong Restaurant in </w:t>
      </w:r>
      <w:proofErr w:type="spellStart"/>
      <w:r w:rsidRPr="00D662D5">
        <w:rPr>
          <w:rFonts w:ascii="Century Gothic" w:hAnsi="Century Gothic"/>
        </w:rPr>
        <w:t>Seminyak</w:t>
      </w:r>
      <w:proofErr w:type="spellEnd"/>
      <w:r w:rsidRPr="00D662D5">
        <w:rPr>
          <w:rFonts w:ascii="Century Gothic" w:hAnsi="Century Gothic"/>
        </w:rPr>
        <w:t xml:space="preserve">. This is a beautiful place with fantastic food served up by Chef Will Merrick who is currently taking Asia by storm. Sarong also has fantastic cocktails </w:t>
      </w:r>
      <w:proofErr w:type="gramStart"/>
      <w:r w:rsidRPr="00D662D5">
        <w:rPr>
          <w:rFonts w:ascii="Century Gothic" w:hAnsi="Century Gothic"/>
        </w:rPr>
        <w:t>-  a</w:t>
      </w:r>
      <w:proofErr w:type="gramEnd"/>
      <w:r w:rsidRPr="00D662D5">
        <w:rPr>
          <w:rFonts w:ascii="Century Gothic" w:hAnsi="Century Gothic"/>
        </w:rPr>
        <w:t xml:space="preserve"> little swanky here so save your best frock for this one. </w:t>
      </w:r>
    </w:p>
    <w:p w14:paraId="51705D6E" w14:textId="77777777" w:rsidR="00D662D5" w:rsidRPr="00D662D5" w:rsidRDefault="00D662D5" w:rsidP="00D662D5">
      <w:pPr>
        <w:rPr>
          <w:rFonts w:ascii="Century Gothic" w:hAnsi="Century Gothic"/>
        </w:rPr>
      </w:pPr>
    </w:p>
    <w:p w14:paraId="5EBD1535" w14:textId="77777777" w:rsidR="00D662D5" w:rsidRPr="00E50DFB" w:rsidRDefault="009F6E44" w:rsidP="00D662D5">
      <w:pPr>
        <w:rPr>
          <w:rFonts w:ascii="Century Gothic" w:hAnsi="Century Gothic"/>
          <w:color w:val="215868" w:themeColor="accent5" w:themeShade="80"/>
          <w:sz w:val="24"/>
          <w:szCs w:val="24"/>
        </w:rPr>
      </w:pPr>
      <w:r>
        <w:rPr>
          <w:rFonts w:ascii="Century Gothic" w:hAnsi="Century Gothic"/>
          <w:color w:val="215868" w:themeColor="accent5" w:themeShade="80"/>
          <w:sz w:val="24"/>
          <w:szCs w:val="24"/>
        </w:rPr>
        <w:t>Day Four</w:t>
      </w:r>
      <w:bookmarkStart w:id="0" w:name="_GoBack"/>
      <w:bookmarkEnd w:id="0"/>
    </w:p>
    <w:p w14:paraId="16E380B3" w14:textId="77777777" w:rsidR="00D662D5" w:rsidRPr="00D662D5" w:rsidRDefault="00D662D5" w:rsidP="00D662D5">
      <w:pPr>
        <w:rPr>
          <w:rFonts w:ascii="Century Gothic" w:hAnsi="Century Gothic"/>
        </w:rPr>
      </w:pPr>
      <w:r>
        <w:rPr>
          <w:rFonts w:ascii="Century Gothic" w:hAnsi="Century Gothic"/>
        </w:rPr>
        <w:t xml:space="preserve">Departure Day </w:t>
      </w:r>
      <w:r w:rsidRPr="00D662D5">
        <w:rPr>
          <w:rFonts w:ascii="Century Gothic" w:hAnsi="Century Gothic"/>
        </w:rPr>
        <w:sym w:font="Wingdings" w:char="F04C"/>
      </w:r>
    </w:p>
    <w:p w14:paraId="30CD22D4" w14:textId="77777777" w:rsidR="00D662D5" w:rsidRPr="00D662D5" w:rsidRDefault="00D662D5" w:rsidP="00D662D5">
      <w:pPr>
        <w:rPr>
          <w:rFonts w:ascii="Century Gothic" w:hAnsi="Century Gothic"/>
        </w:rPr>
      </w:pPr>
      <w:proofErr w:type="spellStart"/>
      <w:proofErr w:type="gramStart"/>
      <w:r w:rsidRPr="00D662D5">
        <w:rPr>
          <w:rFonts w:ascii="Century Gothic" w:hAnsi="Century Gothic"/>
        </w:rPr>
        <w:t>Breaky</w:t>
      </w:r>
      <w:proofErr w:type="spellEnd"/>
      <w:r w:rsidRPr="00D662D5">
        <w:rPr>
          <w:rFonts w:ascii="Century Gothic" w:hAnsi="Century Gothic"/>
        </w:rPr>
        <w:t xml:space="preserve"> in Villa.</w:t>
      </w:r>
      <w:proofErr w:type="gramEnd"/>
      <w:r w:rsidRPr="00D662D5">
        <w:rPr>
          <w:rFonts w:ascii="Century Gothic" w:hAnsi="Century Gothic"/>
        </w:rPr>
        <w:t xml:space="preserve"> Depending on when your flight is departing, </w:t>
      </w:r>
      <w:proofErr w:type="gramStart"/>
      <w:r w:rsidRPr="00D662D5">
        <w:rPr>
          <w:rFonts w:ascii="Century Gothic" w:hAnsi="Century Gothic"/>
        </w:rPr>
        <w:t>a good day to get some pool</w:t>
      </w:r>
      <w:proofErr w:type="gramEnd"/>
      <w:r w:rsidRPr="00D662D5">
        <w:rPr>
          <w:rFonts w:ascii="Century Gothic" w:hAnsi="Century Gothic"/>
        </w:rPr>
        <w:t xml:space="preserve"> time or a final massage. A casual lunch at the Beach House around mi</w:t>
      </w:r>
      <w:r>
        <w:rPr>
          <w:rFonts w:ascii="Century Gothic" w:hAnsi="Century Gothic"/>
        </w:rPr>
        <w:t xml:space="preserve">dday will be on the agenda too for </w:t>
      </w:r>
      <w:proofErr w:type="gramStart"/>
      <w:r>
        <w:rPr>
          <w:rFonts w:ascii="Century Gothic" w:hAnsi="Century Gothic"/>
        </w:rPr>
        <w:t>those still in town</w:t>
      </w:r>
      <w:proofErr w:type="gramEnd"/>
      <w:r>
        <w:rPr>
          <w:rFonts w:ascii="Century Gothic" w:hAnsi="Century Gothic"/>
        </w:rPr>
        <w:t>.</w:t>
      </w:r>
    </w:p>
    <w:p w14:paraId="48BDE3A6" w14:textId="77777777" w:rsidR="00D662D5" w:rsidRPr="00D662D5" w:rsidRDefault="00D662D5" w:rsidP="00D662D5">
      <w:pPr>
        <w:rPr>
          <w:rFonts w:ascii="Century Gothic" w:hAnsi="Century Gothic"/>
        </w:rPr>
      </w:pPr>
    </w:p>
    <w:p w14:paraId="37D33FD5" w14:textId="77777777" w:rsidR="00D662D5" w:rsidRPr="00E50DFB" w:rsidRDefault="00D662D5" w:rsidP="00D662D5">
      <w:pPr>
        <w:rPr>
          <w:rFonts w:ascii="Century Gothic" w:hAnsi="Century Gothic"/>
          <w:color w:val="215868" w:themeColor="accent5" w:themeShade="80"/>
          <w:sz w:val="24"/>
          <w:szCs w:val="24"/>
        </w:rPr>
      </w:pPr>
      <w:r w:rsidRPr="00E50DFB">
        <w:rPr>
          <w:rFonts w:ascii="Century Gothic" w:hAnsi="Century Gothic"/>
          <w:color w:val="215868" w:themeColor="accent5" w:themeShade="80"/>
          <w:sz w:val="24"/>
          <w:szCs w:val="24"/>
        </w:rPr>
        <w:t>Some other bits:</w:t>
      </w:r>
    </w:p>
    <w:p w14:paraId="3E4490C4" w14:textId="77777777" w:rsidR="00D662D5" w:rsidRPr="00D662D5" w:rsidRDefault="00D662D5" w:rsidP="00D662D5">
      <w:pPr>
        <w:rPr>
          <w:rFonts w:ascii="Century Gothic" w:hAnsi="Century Gothic"/>
        </w:rPr>
      </w:pPr>
      <w:r w:rsidRPr="00D662D5">
        <w:rPr>
          <w:rFonts w:ascii="Century Gothic" w:hAnsi="Century Gothic"/>
        </w:rPr>
        <w:t>Villa breakfast is included in your</w:t>
      </w:r>
      <w:r w:rsidR="000F4E7F">
        <w:rPr>
          <w:rFonts w:ascii="Century Gothic" w:hAnsi="Century Gothic"/>
        </w:rPr>
        <w:t xml:space="preserve"> room</w:t>
      </w:r>
      <w:r w:rsidRPr="00D662D5">
        <w:rPr>
          <w:rFonts w:ascii="Century Gothic" w:hAnsi="Century Gothic"/>
        </w:rPr>
        <w:t xml:space="preserve"> rate. We can organise drinks/snacks and other meals in villa too just let us know. You can order house wine, beer or soft drinks and have them placed in the fridge for your arrival. </w:t>
      </w:r>
    </w:p>
    <w:p w14:paraId="6772867E" w14:textId="77777777" w:rsidR="00D662D5" w:rsidRPr="00D662D5" w:rsidRDefault="00D662D5" w:rsidP="00D662D5">
      <w:pPr>
        <w:rPr>
          <w:rFonts w:ascii="Century Gothic" w:hAnsi="Century Gothic"/>
        </w:rPr>
      </w:pPr>
      <w:r w:rsidRPr="00D662D5">
        <w:rPr>
          <w:rFonts w:ascii="Century Gothic" w:hAnsi="Century Gothic"/>
        </w:rPr>
        <w:t xml:space="preserve">We can also arrange margarita hour in your villa. If you bring in your own spirits our staff will mix for you. You will need to coordinate with your villa buddies to bring a bottle of </w:t>
      </w:r>
      <w:proofErr w:type="spellStart"/>
      <w:r w:rsidRPr="00D662D5">
        <w:rPr>
          <w:rFonts w:ascii="Century Gothic" w:hAnsi="Century Gothic"/>
        </w:rPr>
        <w:t>Contreau</w:t>
      </w:r>
      <w:proofErr w:type="spellEnd"/>
      <w:r w:rsidRPr="00D662D5">
        <w:rPr>
          <w:rFonts w:ascii="Century Gothic" w:hAnsi="Century Gothic"/>
        </w:rPr>
        <w:t xml:space="preserve"> and Tequila to do this. You can bring in one bottle of alcohol per person duty free.</w:t>
      </w:r>
    </w:p>
    <w:p w14:paraId="2F9E8111" w14:textId="77777777" w:rsidR="00D662D5" w:rsidRPr="00D662D5" w:rsidRDefault="00D662D5" w:rsidP="00D662D5">
      <w:pPr>
        <w:rPr>
          <w:rFonts w:ascii="Century Gothic" w:hAnsi="Century Gothic"/>
        </w:rPr>
      </w:pPr>
      <w:r w:rsidRPr="00D662D5">
        <w:rPr>
          <w:rFonts w:ascii="Century Gothic" w:hAnsi="Century Gothic"/>
        </w:rPr>
        <w:t>Any in-villa extra costs will be billed in local currency before departure based on your villa orders.</w:t>
      </w:r>
    </w:p>
    <w:p w14:paraId="6ECA353A" w14:textId="77777777" w:rsidR="00D662D5" w:rsidRPr="00D662D5" w:rsidRDefault="00D662D5" w:rsidP="00D662D5">
      <w:pPr>
        <w:rPr>
          <w:rFonts w:ascii="Century Gothic" w:hAnsi="Century Gothic"/>
        </w:rPr>
      </w:pPr>
      <w:r w:rsidRPr="00D662D5">
        <w:rPr>
          <w:rFonts w:ascii="Century Gothic" w:hAnsi="Century Gothic"/>
        </w:rPr>
        <w:t>I have sent through the Spa and Cooking School info. You can organise Spa treatments after arrival, cooking school needs to be pre-booked. These too are invoiced in local currency payable by cash.</w:t>
      </w:r>
    </w:p>
    <w:p w14:paraId="5E68D9EB" w14:textId="77777777" w:rsidR="00D662D5" w:rsidRPr="00D662D5" w:rsidRDefault="00D662D5" w:rsidP="00D662D5">
      <w:pPr>
        <w:rPr>
          <w:rFonts w:ascii="Century Gothic" w:hAnsi="Century Gothic"/>
        </w:rPr>
      </w:pPr>
      <w:r w:rsidRPr="00D662D5">
        <w:rPr>
          <w:rFonts w:ascii="Century Gothic" w:hAnsi="Century Gothic"/>
        </w:rPr>
        <w:lastRenderedPageBreak/>
        <w:t xml:space="preserve">Cash is often easiest in Bali. USD, AUD and SG bills are easily exchanged at reputable </w:t>
      </w:r>
      <w:proofErr w:type="gramStart"/>
      <w:r w:rsidRPr="00D662D5">
        <w:rPr>
          <w:rFonts w:ascii="Century Gothic" w:hAnsi="Century Gothic"/>
        </w:rPr>
        <w:t>money changers</w:t>
      </w:r>
      <w:proofErr w:type="gramEnd"/>
      <w:r w:rsidRPr="00D662D5">
        <w:rPr>
          <w:rFonts w:ascii="Century Gothic" w:hAnsi="Century Gothic"/>
        </w:rPr>
        <w:t>. Refer to the Handy Hints guide that has been sent through for lots of villa and local info. If you have any other questions just let me know. Really looking forward to a fun weekend!</w:t>
      </w:r>
    </w:p>
    <w:p w14:paraId="777D0347" w14:textId="77777777" w:rsidR="00D662D5" w:rsidRPr="00D662D5" w:rsidRDefault="00D662D5" w:rsidP="00D662D5">
      <w:pPr>
        <w:rPr>
          <w:rFonts w:ascii="Century Gothic" w:hAnsi="Century Gothic"/>
        </w:rPr>
      </w:pPr>
      <w:r w:rsidRPr="00D662D5">
        <w:rPr>
          <w:rFonts w:ascii="Century Gothic" w:hAnsi="Century Gothic"/>
        </w:rPr>
        <w:t>Cheers</w:t>
      </w:r>
    </w:p>
    <w:p w14:paraId="11F3C51D" w14:textId="77777777" w:rsidR="00AC06A1" w:rsidRDefault="00D662D5" w:rsidP="00D662D5">
      <w:pPr>
        <w:rPr>
          <w:rFonts w:ascii="Century Gothic" w:hAnsi="Century Gothic"/>
        </w:rPr>
      </w:pPr>
      <w:r w:rsidRPr="00D662D5">
        <w:rPr>
          <w:rFonts w:ascii="Century Gothic" w:hAnsi="Century Gothic"/>
        </w:rPr>
        <w:t>Libby</w:t>
      </w:r>
      <w:r>
        <w:rPr>
          <w:rFonts w:ascii="Century Gothic" w:hAnsi="Century Gothic"/>
        </w:rPr>
        <w:t xml:space="preserve"> Hunter</w:t>
      </w:r>
    </w:p>
    <w:p w14:paraId="4FDDA900" w14:textId="77777777" w:rsidR="00D662D5" w:rsidRPr="00D662D5" w:rsidRDefault="0074205E" w:rsidP="0074205E">
      <w:pPr>
        <w:jc w:val="center"/>
        <w:rPr>
          <w:rFonts w:ascii="Century Gothic" w:hAnsi="Century Gothic"/>
        </w:rPr>
      </w:pPr>
      <w:r>
        <w:rPr>
          <w:rFonts w:ascii="Century Gothic" w:hAnsi="Century Gothic"/>
          <w:noProof/>
          <w:lang w:val="en-US"/>
        </w:rPr>
        <w:drawing>
          <wp:inline distT="0" distB="0" distL="0" distR="0" wp14:anchorId="2556C51A" wp14:editId="0CD44E31">
            <wp:extent cx="3434161" cy="2133600"/>
            <wp:effectExtent l="0" t="0" r="0" b="0"/>
            <wp:docPr id="2" name="Picture 2" descr="G:\Users\Chillout Main User File\Documents\Bali - Chillout\Proformas\COB0001 Logo_L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sers\Chillout Main User File\Documents\Bali - Chillout\Proformas\COB0001 Logo_LR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34161" cy="2133600"/>
                    </a:xfrm>
                    <a:prstGeom prst="rect">
                      <a:avLst/>
                    </a:prstGeom>
                    <a:noFill/>
                    <a:ln>
                      <a:noFill/>
                    </a:ln>
                  </pic:spPr>
                </pic:pic>
              </a:graphicData>
            </a:graphic>
          </wp:inline>
        </w:drawing>
      </w:r>
    </w:p>
    <w:sectPr w:rsidR="00D662D5" w:rsidRPr="00D662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2D5"/>
    <w:rsid w:val="000E1E3D"/>
    <w:rsid w:val="000F4E7F"/>
    <w:rsid w:val="001C62D8"/>
    <w:rsid w:val="004A02A8"/>
    <w:rsid w:val="0074205E"/>
    <w:rsid w:val="009F6E44"/>
    <w:rsid w:val="00AC06A1"/>
    <w:rsid w:val="00D662D5"/>
    <w:rsid w:val="00E50DFB"/>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90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6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2D5"/>
    <w:rPr>
      <w:rFonts w:ascii="Tahoma" w:hAnsi="Tahoma" w:cs="Tahoma"/>
      <w:sz w:val="16"/>
      <w:szCs w:val="16"/>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6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2D5"/>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525</Words>
  <Characters>2998</Characters>
  <Application>Microsoft Macintosh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Anita McLachlan</cp:lastModifiedBy>
  <cp:revision>5</cp:revision>
  <cp:lastPrinted>2013-04-18T07:34:00Z</cp:lastPrinted>
  <dcterms:created xsi:type="dcterms:W3CDTF">2013-07-13T03:49:00Z</dcterms:created>
  <dcterms:modified xsi:type="dcterms:W3CDTF">2013-07-19T00:09:00Z</dcterms:modified>
</cp:coreProperties>
</file>